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F5102" w14:textId="7F98494F" w:rsidR="00D406C2" w:rsidRDefault="00D406C2" w:rsidP="00D406C2">
      <w:r w:rsidRPr="00EB6E3A">
        <w:t>FOX TOWNSHIP SUPERVISORS</w:t>
      </w:r>
      <w:r w:rsidRPr="00EB6E3A">
        <w:tab/>
      </w:r>
      <w:r w:rsidRPr="00EB6E3A">
        <w:tab/>
      </w:r>
      <w:r w:rsidRPr="00EB6E3A">
        <w:tab/>
      </w:r>
      <w:r w:rsidRPr="00EB6E3A">
        <w:tab/>
      </w:r>
      <w:r w:rsidRPr="00EB6E3A">
        <w:tab/>
      </w:r>
      <w:r w:rsidRPr="00EB6E3A">
        <w:tab/>
      </w:r>
      <w:r w:rsidRPr="00EB6E3A">
        <w:tab/>
      </w:r>
      <w:r>
        <w:t xml:space="preserve"> </w:t>
      </w:r>
      <w:r>
        <w:t>April 1, 2026</w:t>
      </w:r>
    </w:p>
    <w:p w14:paraId="52C6AC0D" w14:textId="77777777" w:rsidR="006079A4" w:rsidRDefault="006079A4" w:rsidP="00D406C2"/>
    <w:p w14:paraId="2033D474" w14:textId="54E26B78" w:rsidR="006079A4" w:rsidRPr="00EB6E3A" w:rsidRDefault="006079A4" w:rsidP="006079A4">
      <w:pPr>
        <w:jc w:val="center"/>
      </w:pPr>
      <w:r>
        <w:t>Page 1</w:t>
      </w:r>
    </w:p>
    <w:p w14:paraId="4B23834E" w14:textId="77777777" w:rsidR="00D406C2" w:rsidRPr="00EB6E3A" w:rsidRDefault="00D406C2" w:rsidP="00D406C2"/>
    <w:p w14:paraId="2C712F6A" w14:textId="77777777" w:rsidR="00D406C2" w:rsidRDefault="00D406C2" w:rsidP="00D406C2"/>
    <w:p w14:paraId="0D34B473" w14:textId="6AF74B44" w:rsidR="00D406C2" w:rsidRDefault="00D406C2" w:rsidP="00D406C2">
      <w:r w:rsidRPr="00EB6E3A">
        <w:t xml:space="preserve">The regular monthly meeting of the Fox Township Board of Supervisors was held </w:t>
      </w:r>
      <w:r>
        <w:t>April 1, 2026</w:t>
      </w:r>
      <w:r w:rsidRPr="00EB6E3A">
        <w:t xml:space="preserve">, at 6:00 PM.  Those </w:t>
      </w:r>
      <w:proofErr w:type="gramStart"/>
      <w:r w:rsidRPr="00EB6E3A">
        <w:t>present</w:t>
      </w:r>
      <w:proofErr w:type="gramEnd"/>
      <w:r w:rsidRPr="00EB6E3A">
        <w:t xml:space="preserve">:  Dave Mattiuz, Matt Pontzer, and Randy Gradizzi, supervisors, Kathy Dowie, secretary-treasurer, </w:t>
      </w:r>
      <w:r>
        <w:t xml:space="preserve">Rob Singer, </w:t>
      </w:r>
      <w:r>
        <w:t xml:space="preserve">Cheryl Ruffner, Don Ruffner, Jim Nissel, </w:t>
      </w:r>
      <w:r>
        <w:t xml:space="preserve">Greg Bauer </w:t>
      </w:r>
      <w:r w:rsidRPr="00EB6E3A">
        <w:t xml:space="preserve">and </w:t>
      </w:r>
      <w:r>
        <w:t>Marilyn Secco, newspaper reporter</w:t>
      </w:r>
      <w:r w:rsidRPr="00EB6E3A">
        <w:t>.</w:t>
      </w:r>
    </w:p>
    <w:p w14:paraId="39FB696F" w14:textId="77777777" w:rsidR="00D406C2" w:rsidRDefault="00D406C2" w:rsidP="00D406C2"/>
    <w:p w14:paraId="7D089000" w14:textId="330C6973" w:rsidR="00D406C2" w:rsidRDefault="00D406C2" w:rsidP="00D406C2">
      <w:r>
        <w:t>Chairman Mattiuz called the meeting to order and began with the opening of sealed bids for paving.  Bid results are as follows.</w:t>
      </w:r>
    </w:p>
    <w:p w14:paraId="6403B6B0" w14:textId="77777777" w:rsidR="00D406C2" w:rsidRDefault="00D406C2" w:rsidP="00D406C2"/>
    <w:tbl>
      <w:tblPr>
        <w:tblW w:w="5061" w:type="dxa"/>
        <w:tblInd w:w="927" w:type="dxa"/>
        <w:tblLook w:val="04A0" w:firstRow="1" w:lastRow="0" w:firstColumn="1" w:lastColumn="0" w:noHBand="0" w:noVBand="1"/>
      </w:tblPr>
      <w:tblGrid>
        <w:gridCol w:w="2964"/>
        <w:gridCol w:w="2097"/>
      </w:tblGrid>
      <w:tr w:rsidR="00D406C2" w:rsidRPr="0012691F" w14:paraId="4D01B4CD" w14:textId="77777777" w:rsidTr="00866552">
        <w:trPr>
          <w:trHeight w:val="385"/>
        </w:trPr>
        <w:tc>
          <w:tcPr>
            <w:tcW w:w="2964" w:type="dxa"/>
            <w:tcBorders>
              <w:top w:val="nil"/>
              <w:left w:val="nil"/>
              <w:bottom w:val="nil"/>
              <w:right w:val="nil"/>
            </w:tcBorders>
            <w:noWrap/>
            <w:vAlign w:val="bottom"/>
            <w:hideMark/>
          </w:tcPr>
          <w:p w14:paraId="6DC74028" w14:textId="77777777" w:rsidR="00D406C2" w:rsidRPr="0012691F" w:rsidRDefault="00D406C2" w:rsidP="004C3F92">
            <w:pPr>
              <w:rPr>
                <w:sz w:val="24"/>
                <w:szCs w:val="24"/>
              </w:rPr>
            </w:pPr>
          </w:p>
        </w:tc>
        <w:tc>
          <w:tcPr>
            <w:tcW w:w="2097" w:type="dxa"/>
            <w:tcBorders>
              <w:top w:val="single" w:sz="8" w:space="0" w:color="auto"/>
              <w:left w:val="single" w:sz="8" w:space="0" w:color="auto"/>
              <w:bottom w:val="single" w:sz="8" w:space="0" w:color="auto"/>
              <w:right w:val="single" w:sz="8" w:space="0" w:color="auto"/>
            </w:tcBorders>
            <w:noWrap/>
            <w:vAlign w:val="bottom"/>
            <w:hideMark/>
          </w:tcPr>
          <w:p w14:paraId="0FF53512" w14:textId="77777777" w:rsidR="00D406C2" w:rsidRPr="0012691F" w:rsidRDefault="00D406C2" w:rsidP="004C3F92">
            <w:pPr>
              <w:jc w:val="center"/>
              <w:rPr>
                <w:rFonts w:ascii="Arial" w:hAnsi="Arial" w:cs="Arial"/>
                <w:b/>
                <w:bCs/>
              </w:rPr>
            </w:pPr>
            <w:r w:rsidRPr="0012691F">
              <w:rPr>
                <w:rFonts w:ascii="Arial" w:hAnsi="Arial" w:cs="Arial"/>
                <w:b/>
                <w:bCs/>
              </w:rPr>
              <w:t>Total Bid</w:t>
            </w:r>
          </w:p>
        </w:tc>
      </w:tr>
      <w:tr w:rsidR="00D406C2" w:rsidRPr="0012691F" w14:paraId="58D643FC" w14:textId="77777777" w:rsidTr="00866552">
        <w:trPr>
          <w:trHeight w:val="385"/>
        </w:trPr>
        <w:tc>
          <w:tcPr>
            <w:tcW w:w="2964" w:type="dxa"/>
            <w:tcBorders>
              <w:top w:val="single" w:sz="4" w:space="0" w:color="auto"/>
              <w:left w:val="single" w:sz="4" w:space="0" w:color="auto"/>
              <w:bottom w:val="single" w:sz="4" w:space="0" w:color="auto"/>
              <w:right w:val="single" w:sz="4" w:space="0" w:color="auto"/>
            </w:tcBorders>
            <w:noWrap/>
            <w:vAlign w:val="bottom"/>
            <w:hideMark/>
          </w:tcPr>
          <w:p w14:paraId="5581FE54" w14:textId="77777777" w:rsidR="00D406C2" w:rsidRPr="0012691F" w:rsidRDefault="00D406C2" w:rsidP="004C3F92">
            <w:pPr>
              <w:jc w:val="right"/>
              <w:rPr>
                <w:rFonts w:ascii="Arial" w:hAnsi="Arial" w:cs="Arial"/>
              </w:rPr>
            </w:pPr>
            <w:r>
              <w:rPr>
                <w:rFonts w:ascii="Arial" w:hAnsi="Arial" w:cs="Arial"/>
              </w:rPr>
              <w:t>GO Hawbaker</w:t>
            </w:r>
          </w:p>
        </w:tc>
        <w:tc>
          <w:tcPr>
            <w:tcW w:w="2097" w:type="dxa"/>
            <w:tcBorders>
              <w:top w:val="nil"/>
              <w:left w:val="nil"/>
              <w:bottom w:val="single" w:sz="4" w:space="0" w:color="auto"/>
              <w:right w:val="single" w:sz="4" w:space="0" w:color="auto"/>
            </w:tcBorders>
            <w:noWrap/>
            <w:vAlign w:val="bottom"/>
            <w:hideMark/>
          </w:tcPr>
          <w:p w14:paraId="7706BEE5" w14:textId="77777777" w:rsidR="00D406C2" w:rsidRPr="0012691F" w:rsidRDefault="00D406C2" w:rsidP="004C3F92">
            <w:pPr>
              <w:rPr>
                <w:rFonts w:ascii="Arial" w:hAnsi="Arial" w:cs="Arial"/>
              </w:rPr>
            </w:pPr>
            <w:r w:rsidRPr="0012691F">
              <w:rPr>
                <w:rFonts w:ascii="Arial" w:hAnsi="Arial" w:cs="Arial"/>
              </w:rPr>
              <w:t> </w:t>
            </w:r>
            <w:r>
              <w:rPr>
                <w:rFonts w:ascii="Arial" w:hAnsi="Arial" w:cs="Arial"/>
              </w:rPr>
              <w:t>$439,504.05</w:t>
            </w:r>
          </w:p>
        </w:tc>
      </w:tr>
      <w:tr w:rsidR="00D406C2" w:rsidRPr="0012691F" w14:paraId="74ADB40E" w14:textId="77777777" w:rsidTr="00866552">
        <w:trPr>
          <w:trHeight w:val="385"/>
        </w:trPr>
        <w:tc>
          <w:tcPr>
            <w:tcW w:w="2964" w:type="dxa"/>
            <w:tcBorders>
              <w:top w:val="nil"/>
              <w:left w:val="single" w:sz="4" w:space="0" w:color="auto"/>
              <w:bottom w:val="single" w:sz="4" w:space="0" w:color="auto"/>
              <w:right w:val="single" w:sz="4" w:space="0" w:color="auto"/>
            </w:tcBorders>
            <w:noWrap/>
            <w:vAlign w:val="bottom"/>
            <w:hideMark/>
          </w:tcPr>
          <w:p w14:paraId="2EFB10DC" w14:textId="77777777" w:rsidR="00D406C2" w:rsidRPr="0012691F" w:rsidRDefault="00D406C2" w:rsidP="004C3F92">
            <w:pPr>
              <w:jc w:val="right"/>
              <w:rPr>
                <w:rFonts w:ascii="Arial" w:hAnsi="Arial" w:cs="Arial"/>
              </w:rPr>
            </w:pPr>
            <w:r>
              <w:rPr>
                <w:rFonts w:ascii="Arial" w:hAnsi="Arial" w:cs="Arial"/>
              </w:rPr>
              <w:t>Hagar Paving</w:t>
            </w:r>
          </w:p>
        </w:tc>
        <w:tc>
          <w:tcPr>
            <w:tcW w:w="2097" w:type="dxa"/>
            <w:tcBorders>
              <w:top w:val="nil"/>
              <w:left w:val="nil"/>
              <w:bottom w:val="single" w:sz="4" w:space="0" w:color="auto"/>
              <w:right w:val="single" w:sz="4" w:space="0" w:color="auto"/>
            </w:tcBorders>
            <w:noWrap/>
            <w:vAlign w:val="bottom"/>
            <w:hideMark/>
          </w:tcPr>
          <w:p w14:paraId="70C29A7D" w14:textId="77777777" w:rsidR="00D406C2" w:rsidRPr="005B0243" w:rsidRDefault="00D406C2" w:rsidP="004C3F92">
            <w:pPr>
              <w:rPr>
                <w:rFonts w:ascii="Arial" w:hAnsi="Arial" w:cs="Arial"/>
              </w:rPr>
            </w:pPr>
            <w:r w:rsidRPr="005B0243">
              <w:rPr>
                <w:rFonts w:ascii="Arial" w:hAnsi="Arial" w:cs="Arial"/>
              </w:rPr>
              <w:t> </w:t>
            </w:r>
            <w:r>
              <w:rPr>
                <w:rFonts w:ascii="Arial" w:hAnsi="Arial" w:cs="Arial"/>
              </w:rPr>
              <w:t>$</w:t>
            </w:r>
            <w:r w:rsidRPr="005B0243">
              <w:rPr>
                <w:rFonts w:ascii="Arial" w:hAnsi="Arial" w:cs="Arial"/>
              </w:rPr>
              <w:t>537</w:t>
            </w:r>
            <w:r>
              <w:rPr>
                <w:rFonts w:ascii="Arial" w:hAnsi="Arial" w:cs="Arial"/>
              </w:rPr>
              <w:t>,</w:t>
            </w:r>
            <w:r w:rsidRPr="005B0243">
              <w:rPr>
                <w:rFonts w:ascii="Arial" w:hAnsi="Arial" w:cs="Arial"/>
              </w:rPr>
              <w:t>501.00</w:t>
            </w:r>
          </w:p>
        </w:tc>
      </w:tr>
      <w:tr w:rsidR="00D406C2" w:rsidRPr="0012691F" w14:paraId="4B8782DE" w14:textId="77777777" w:rsidTr="00866552">
        <w:trPr>
          <w:trHeight w:val="385"/>
        </w:trPr>
        <w:tc>
          <w:tcPr>
            <w:tcW w:w="2964" w:type="dxa"/>
            <w:tcBorders>
              <w:top w:val="nil"/>
              <w:left w:val="single" w:sz="4" w:space="0" w:color="auto"/>
              <w:bottom w:val="single" w:sz="4" w:space="0" w:color="auto"/>
              <w:right w:val="single" w:sz="4" w:space="0" w:color="auto"/>
            </w:tcBorders>
            <w:noWrap/>
            <w:vAlign w:val="bottom"/>
            <w:hideMark/>
          </w:tcPr>
          <w:p w14:paraId="46E166A9" w14:textId="77777777" w:rsidR="00D406C2" w:rsidRPr="005B0243" w:rsidRDefault="00D406C2" w:rsidP="004C3F92">
            <w:pPr>
              <w:jc w:val="right"/>
              <w:rPr>
                <w:rFonts w:ascii="Arial" w:hAnsi="Arial" w:cs="Arial"/>
                <w:b/>
                <w:bCs/>
              </w:rPr>
            </w:pPr>
            <w:r w:rsidRPr="005B0243">
              <w:rPr>
                <w:rFonts w:ascii="Arial" w:hAnsi="Arial" w:cs="Arial"/>
                <w:b/>
                <w:bCs/>
              </w:rPr>
              <w:t>New Enterprise</w:t>
            </w:r>
          </w:p>
        </w:tc>
        <w:tc>
          <w:tcPr>
            <w:tcW w:w="2097" w:type="dxa"/>
            <w:tcBorders>
              <w:top w:val="nil"/>
              <w:left w:val="nil"/>
              <w:bottom w:val="single" w:sz="4" w:space="0" w:color="auto"/>
              <w:right w:val="single" w:sz="4" w:space="0" w:color="auto"/>
            </w:tcBorders>
            <w:noWrap/>
            <w:vAlign w:val="bottom"/>
            <w:hideMark/>
          </w:tcPr>
          <w:p w14:paraId="502C38AF" w14:textId="77777777" w:rsidR="00D406C2" w:rsidRPr="005B0243" w:rsidRDefault="00D406C2" w:rsidP="004C3F92">
            <w:pPr>
              <w:rPr>
                <w:rFonts w:ascii="Arial" w:hAnsi="Arial" w:cs="Arial"/>
                <w:b/>
                <w:bCs/>
              </w:rPr>
            </w:pPr>
            <w:r w:rsidRPr="005B0243">
              <w:rPr>
                <w:rFonts w:ascii="Arial" w:hAnsi="Arial" w:cs="Arial"/>
                <w:b/>
                <w:bCs/>
              </w:rPr>
              <w:t> $423,054.90</w:t>
            </w:r>
          </w:p>
        </w:tc>
      </w:tr>
    </w:tbl>
    <w:p w14:paraId="5B83E3CE" w14:textId="77777777" w:rsidR="00D406C2" w:rsidRDefault="00D406C2" w:rsidP="00D406C2"/>
    <w:p w14:paraId="7E8569D3" w14:textId="1E030C38" w:rsidR="00D406C2" w:rsidRDefault="00D406C2" w:rsidP="00D406C2">
      <w:r>
        <w:t>A motion was made by Randy Gradizzi, seconded by Matt Pontzer to award the bid to New Enterprise, the lowest bidder.  Motion carried.</w:t>
      </w:r>
    </w:p>
    <w:p w14:paraId="5B5A049A" w14:textId="77777777" w:rsidR="00D406C2" w:rsidRDefault="00D406C2" w:rsidP="00D406C2"/>
    <w:p w14:paraId="77DBE41E" w14:textId="09CD4B4D" w:rsidR="00D406C2" w:rsidRDefault="00D406C2" w:rsidP="00D406C2">
      <w:r>
        <w:t>Chairman Mattiuz continued the meeting by acknowledging the visitors.</w:t>
      </w:r>
    </w:p>
    <w:p w14:paraId="41CE6D5E" w14:textId="77777777" w:rsidR="00D406C2" w:rsidRDefault="00D406C2" w:rsidP="00D406C2"/>
    <w:p w14:paraId="5550429F" w14:textId="721F52EF" w:rsidR="00D406C2" w:rsidRDefault="00D406C2" w:rsidP="00D406C2">
      <w:r>
        <w:t>Cheryl Ruffner stated that South Kersey Road from the Chicken Hill Road intersection to Boone Mt Road will be approved as an ATV road by PennDOT.  There were concerns about the Chicken Hill/South Kersey Road intersection but during a site visit, the PennDOT representative did not feel that there were any site distance issues.  Ruffner continued by saying that PennDOT will no longer require the adoption of an ordinance by municipalities to open an ATV road.  A resolution will be fine.</w:t>
      </w:r>
      <w:r w:rsidR="00866552">
        <w:t xml:space="preserve">  Signage for the newly opened ATV roads can be obtained through DCNR but they will have to be picked up.  The Elk County Riders ATV group will get the signs and PennDOT will be putting them up.</w:t>
      </w:r>
    </w:p>
    <w:p w14:paraId="2121D8F1" w14:textId="77777777" w:rsidR="00866552" w:rsidRDefault="00866552" w:rsidP="00D406C2"/>
    <w:p w14:paraId="15C9738E" w14:textId="77777777" w:rsidR="00866552" w:rsidRDefault="00866552" w:rsidP="00866552">
      <w:r>
        <w:t>There were no other visitors’ comments.</w:t>
      </w:r>
    </w:p>
    <w:p w14:paraId="267C08CE" w14:textId="77777777" w:rsidR="00866552" w:rsidRDefault="00866552" w:rsidP="00866552"/>
    <w:p w14:paraId="21DE8362" w14:textId="77777777" w:rsidR="00866552" w:rsidRDefault="00866552" w:rsidP="00866552">
      <w:r w:rsidRPr="00866552">
        <w:t>A</w:t>
      </w:r>
      <w:r>
        <w:t xml:space="preserve"> motion was made by Matt Pontzer, seconded by Dave Mattiuz to a</w:t>
      </w:r>
      <w:r w:rsidRPr="00866552">
        <w:t>pprov</w:t>
      </w:r>
      <w:r>
        <w:t>e</w:t>
      </w:r>
      <w:r w:rsidRPr="00866552">
        <w:t xml:space="preserve"> the minutes from the meeting of March 4, 2026.</w:t>
      </w:r>
      <w:r>
        <w:t xml:space="preserve">  Motion carried.</w:t>
      </w:r>
    </w:p>
    <w:p w14:paraId="213D3623" w14:textId="77777777" w:rsidR="00866552" w:rsidRDefault="00866552" w:rsidP="00866552"/>
    <w:p w14:paraId="29145976" w14:textId="77777777" w:rsidR="00866552" w:rsidRDefault="00866552" w:rsidP="00866552">
      <w:r w:rsidRPr="00866552">
        <w:rPr>
          <w:b/>
        </w:rPr>
        <w:t>UNFINISHED BUSINESS</w:t>
      </w:r>
    </w:p>
    <w:p w14:paraId="2AB0FF57" w14:textId="77777777" w:rsidR="00866552" w:rsidRDefault="00866552" w:rsidP="00866552"/>
    <w:p w14:paraId="31FE422D" w14:textId="45E6A023" w:rsidR="00866552" w:rsidRDefault="00866552" w:rsidP="00866552">
      <w:r>
        <w:rPr>
          <w:bCs/>
        </w:rPr>
        <w:t xml:space="preserve">The </w:t>
      </w:r>
      <w:r w:rsidRPr="00866552">
        <w:rPr>
          <w:bCs/>
        </w:rPr>
        <w:t>Elk County Riders ATV request to route ATVs over Skyline Drive to South Kersey Road</w:t>
      </w:r>
      <w:r>
        <w:rPr>
          <w:bCs/>
        </w:rPr>
        <w:t xml:space="preserve"> is no longer needed, as PennDOT has approved travel through the Chicken Hill Road/South Kersey Road intersection.</w:t>
      </w:r>
    </w:p>
    <w:p w14:paraId="0AABC053" w14:textId="77777777" w:rsidR="00866552" w:rsidRDefault="00866552" w:rsidP="00866552"/>
    <w:p w14:paraId="71082E64" w14:textId="023D7485" w:rsidR="00866552" w:rsidRPr="00866552" w:rsidRDefault="00866552" w:rsidP="00866552">
      <w:r w:rsidRPr="00866552">
        <w:rPr>
          <w:b/>
        </w:rPr>
        <w:t xml:space="preserve">NEW BUSINESS </w:t>
      </w:r>
    </w:p>
    <w:p w14:paraId="61E8AD35" w14:textId="77777777" w:rsidR="00866552" w:rsidRPr="00866552" w:rsidRDefault="00866552" w:rsidP="00866552">
      <w:pPr>
        <w:ind w:left="1440"/>
        <w:rPr>
          <w:bCs/>
        </w:rPr>
      </w:pPr>
    </w:p>
    <w:p w14:paraId="3649C643" w14:textId="7A99CA4D" w:rsidR="00866552" w:rsidRPr="00866552" w:rsidRDefault="00866552" w:rsidP="00866552">
      <w:pPr>
        <w:rPr>
          <w:bCs/>
        </w:rPr>
      </w:pPr>
      <w:r w:rsidRPr="00866552">
        <w:rPr>
          <w:bCs/>
        </w:rPr>
        <w:t xml:space="preserve">The Elk County Commissioners have approved a disbursement of $7,500 of liquid fuels funds to each municipality </w:t>
      </w:r>
      <w:r>
        <w:rPr>
          <w:bCs/>
        </w:rPr>
        <w:t>f</w:t>
      </w:r>
      <w:r w:rsidRPr="00866552">
        <w:rPr>
          <w:bCs/>
        </w:rPr>
        <w:t>or eligible expenditures.</w:t>
      </w:r>
      <w:r>
        <w:rPr>
          <w:bCs/>
        </w:rPr>
        <w:t xml:space="preserve">  A motion was made by Dave Mattiuz, se</w:t>
      </w:r>
      <w:r w:rsidR="006079A4">
        <w:rPr>
          <w:bCs/>
        </w:rPr>
        <w:t>conded by Matt Pontzer to submit the paving project for funding from County Liquid Fuels.  Motion carried.</w:t>
      </w:r>
    </w:p>
    <w:p w14:paraId="4747C36B" w14:textId="77777777" w:rsidR="00866552" w:rsidRPr="00866552" w:rsidRDefault="00866552" w:rsidP="00866552">
      <w:pPr>
        <w:ind w:left="360"/>
        <w:rPr>
          <w:bCs/>
        </w:rPr>
      </w:pPr>
    </w:p>
    <w:p w14:paraId="2720B9DD" w14:textId="064B495A" w:rsidR="00866552" w:rsidRPr="00866552" w:rsidRDefault="006079A4" w:rsidP="00866552">
      <w:pPr>
        <w:rPr>
          <w:bCs/>
        </w:rPr>
      </w:pPr>
      <w:r>
        <w:rPr>
          <w:bCs/>
        </w:rPr>
        <w:t>A motion was made by Randy Gradizzi, seconded by Dave Mattiuz to a</w:t>
      </w:r>
      <w:r w:rsidR="00866552" w:rsidRPr="00866552">
        <w:rPr>
          <w:bCs/>
        </w:rPr>
        <w:t>dopt</w:t>
      </w:r>
      <w:r>
        <w:rPr>
          <w:bCs/>
        </w:rPr>
        <w:t xml:space="preserve"> </w:t>
      </w:r>
      <w:r w:rsidR="00866552" w:rsidRPr="00866552">
        <w:rPr>
          <w:bCs/>
        </w:rPr>
        <w:t xml:space="preserve">Ordinance 2026-01, amending Ordinance 99-05 designating certain roads in Fox Township as ATV roads. </w:t>
      </w:r>
      <w:r>
        <w:rPr>
          <w:bCs/>
        </w:rPr>
        <w:t xml:space="preserve">Motion carried. </w:t>
      </w:r>
      <w:r w:rsidR="00866552" w:rsidRPr="00866552">
        <w:rPr>
          <w:bCs/>
        </w:rPr>
        <w:t>This amendment will add the following state roads:</w:t>
      </w:r>
    </w:p>
    <w:p w14:paraId="2D870C88" w14:textId="77777777" w:rsidR="00866552" w:rsidRPr="00866552" w:rsidRDefault="00866552" w:rsidP="00866552">
      <w:pPr>
        <w:ind w:left="1080"/>
      </w:pPr>
      <w:proofErr w:type="spellStart"/>
      <w:r w:rsidRPr="00866552">
        <w:t>Kylers</w:t>
      </w:r>
      <w:proofErr w:type="spellEnd"/>
      <w:r w:rsidRPr="00866552">
        <w:t xml:space="preserve"> Corner Road </w:t>
      </w:r>
      <w:r w:rsidRPr="00866552">
        <w:tab/>
      </w:r>
      <w:r w:rsidRPr="00866552">
        <w:tab/>
        <w:t xml:space="preserve">from Sawmill Road to Toby Road </w:t>
      </w:r>
    </w:p>
    <w:p w14:paraId="30F88E8E" w14:textId="77777777" w:rsidR="00866552" w:rsidRPr="00866552" w:rsidRDefault="00866552" w:rsidP="00866552">
      <w:pPr>
        <w:ind w:left="1080"/>
      </w:pPr>
      <w:r w:rsidRPr="00866552">
        <w:t xml:space="preserve">Toby Road </w:t>
      </w:r>
      <w:r w:rsidRPr="00866552">
        <w:tab/>
      </w:r>
      <w:r w:rsidRPr="00866552">
        <w:tab/>
      </w:r>
      <w:r w:rsidRPr="00866552">
        <w:tab/>
        <w:t xml:space="preserve">from </w:t>
      </w:r>
      <w:proofErr w:type="spellStart"/>
      <w:r w:rsidRPr="00866552">
        <w:t>Kylers</w:t>
      </w:r>
      <w:proofErr w:type="spellEnd"/>
      <w:r w:rsidRPr="00866552">
        <w:t xml:space="preserve"> Corner to Ridge Road </w:t>
      </w:r>
    </w:p>
    <w:p w14:paraId="4A81AC8F" w14:textId="77777777" w:rsidR="00866552" w:rsidRPr="00866552" w:rsidRDefault="00866552" w:rsidP="00866552">
      <w:pPr>
        <w:ind w:left="1080" w:right="-270"/>
      </w:pPr>
      <w:r w:rsidRPr="00866552">
        <w:t xml:space="preserve">Brandy Camp Road </w:t>
      </w:r>
      <w:r w:rsidRPr="00866552">
        <w:tab/>
      </w:r>
      <w:r w:rsidRPr="00866552">
        <w:tab/>
        <w:t xml:space="preserve">from Ridge Road to Cuneo Road </w:t>
      </w:r>
    </w:p>
    <w:p w14:paraId="6BC5D505" w14:textId="77777777" w:rsidR="00866552" w:rsidRPr="00866552" w:rsidRDefault="00866552" w:rsidP="00866552">
      <w:pPr>
        <w:ind w:left="1080"/>
      </w:pPr>
      <w:r w:rsidRPr="00866552">
        <w:t xml:space="preserve">Irishtown Road </w:t>
      </w:r>
      <w:r w:rsidRPr="00866552">
        <w:tab/>
      </w:r>
      <w:r w:rsidRPr="00866552">
        <w:tab/>
        <w:t>from Browns Road to the park ATV trail</w:t>
      </w:r>
    </w:p>
    <w:p w14:paraId="3E86F825" w14:textId="77777777" w:rsidR="006079A4" w:rsidRDefault="006079A4" w:rsidP="006079A4">
      <w:r w:rsidRPr="00EB6E3A">
        <w:lastRenderedPageBreak/>
        <w:t>FOX TOWNSHIP SUPERVISORS</w:t>
      </w:r>
      <w:r w:rsidRPr="00EB6E3A">
        <w:tab/>
      </w:r>
      <w:r w:rsidRPr="00EB6E3A">
        <w:tab/>
      </w:r>
      <w:r w:rsidRPr="00EB6E3A">
        <w:tab/>
      </w:r>
      <w:r w:rsidRPr="00EB6E3A">
        <w:tab/>
      </w:r>
      <w:r w:rsidRPr="00EB6E3A">
        <w:tab/>
      </w:r>
      <w:r w:rsidRPr="00EB6E3A">
        <w:tab/>
      </w:r>
      <w:r w:rsidRPr="00EB6E3A">
        <w:tab/>
      </w:r>
      <w:r>
        <w:t xml:space="preserve"> April 1, 2026</w:t>
      </w:r>
    </w:p>
    <w:p w14:paraId="5AEA8B5E" w14:textId="77777777" w:rsidR="006079A4" w:rsidRDefault="006079A4" w:rsidP="006079A4"/>
    <w:p w14:paraId="72F16C83" w14:textId="5D04D433" w:rsidR="006079A4" w:rsidRPr="00EB6E3A" w:rsidRDefault="006079A4" w:rsidP="006079A4">
      <w:pPr>
        <w:jc w:val="center"/>
      </w:pPr>
      <w:r>
        <w:t xml:space="preserve">Page </w:t>
      </w:r>
      <w:r>
        <w:t>2</w:t>
      </w:r>
    </w:p>
    <w:p w14:paraId="1F8A1050" w14:textId="77777777" w:rsidR="00866552" w:rsidRPr="00866552" w:rsidRDefault="00866552" w:rsidP="00866552">
      <w:pPr>
        <w:rPr>
          <w:bCs/>
        </w:rPr>
      </w:pPr>
    </w:p>
    <w:p w14:paraId="0EA08B55" w14:textId="77777777" w:rsidR="00866552" w:rsidRPr="00866552" w:rsidRDefault="00866552" w:rsidP="00866552">
      <w:pPr>
        <w:ind w:left="1440"/>
        <w:rPr>
          <w:bCs/>
        </w:rPr>
      </w:pPr>
    </w:p>
    <w:p w14:paraId="400DED2F" w14:textId="2E6A895A" w:rsidR="00866552" w:rsidRPr="006079A4" w:rsidRDefault="00866552" w:rsidP="00866552">
      <w:pPr>
        <w:rPr>
          <w:bCs/>
        </w:rPr>
      </w:pPr>
      <w:r w:rsidRPr="006079A4">
        <w:rPr>
          <w:bCs/>
        </w:rPr>
        <w:t xml:space="preserve">The following bills </w:t>
      </w:r>
      <w:r w:rsidR="006079A4">
        <w:rPr>
          <w:bCs/>
        </w:rPr>
        <w:t>were</w:t>
      </w:r>
      <w:r w:rsidRPr="006079A4">
        <w:rPr>
          <w:bCs/>
        </w:rPr>
        <w:t xml:space="preserve"> submitted for approval for payment: </w:t>
      </w:r>
    </w:p>
    <w:p w14:paraId="7150EB7A" w14:textId="77777777" w:rsidR="00866552" w:rsidRPr="00866552" w:rsidRDefault="00866552" w:rsidP="00866552">
      <w:pPr>
        <w:ind w:left="1080"/>
      </w:pPr>
      <w:r w:rsidRPr="00866552">
        <w:t>From the General Fund, check#10053 thru check#10084 in the amount of $89,532.42</w:t>
      </w:r>
    </w:p>
    <w:p w14:paraId="4866AB7E" w14:textId="77777777" w:rsidR="00866552" w:rsidRPr="00866552" w:rsidRDefault="00866552" w:rsidP="00866552">
      <w:pPr>
        <w:ind w:left="1080"/>
      </w:pPr>
      <w:r w:rsidRPr="00866552">
        <w:t>From the Landfill Fund, check#2400 thru check #2402 in the amount of $23,438.00</w:t>
      </w:r>
    </w:p>
    <w:p w14:paraId="25CDEA80" w14:textId="77777777" w:rsidR="00866552" w:rsidRPr="00866552" w:rsidRDefault="00866552" w:rsidP="00866552">
      <w:pPr>
        <w:ind w:left="1080"/>
      </w:pPr>
      <w:r w:rsidRPr="00866552">
        <w:t>From the Fire Protection Fund, check #1716 in the amount of $75.17</w:t>
      </w:r>
    </w:p>
    <w:p w14:paraId="67A9EF4A" w14:textId="77777777" w:rsidR="00866552" w:rsidRPr="00866552" w:rsidRDefault="00866552" w:rsidP="00866552">
      <w:pPr>
        <w:ind w:left="1080" w:right="-360"/>
      </w:pPr>
      <w:r w:rsidRPr="00866552">
        <w:t>From the Toby Water account, check #1720 thru check #1723 in the amount of $7,124.87</w:t>
      </w:r>
    </w:p>
    <w:p w14:paraId="38801D52" w14:textId="25F198D9" w:rsidR="006079A4" w:rsidRDefault="00866552" w:rsidP="00866552">
      <w:pPr>
        <w:ind w:left="1080"/>
      </w:pPr>
      <w:r w:rsidRPr="00866552">
        <w:t>For a TOTAL of $120,170.46</w:t>
      </w:r>
    </w:p>
    <w:p w14:paraId="70695322" w14:textId="223695B1" w:rsidR="006079A4" w:rsidRPr="00EB6E3A" w:rsidRDefault="006079A4" w:rsidP="006079A4">
      <w:r w:rsidRPr="00EB6E3A">
        <w:t>A motion was made by Matt Pontzer, seconded by Dave Mattiuz to approve the bills as presented</w:t>
      </w:r>
      <w:r>
        <w:t>, minus the JM Delullo bill that belongs to the Sewer Authority</w:t>
      </w:r>
      <w:r w:rsidRPr="00EB6E3A">
        <w:t xml:space="preserve">. Motion </w:t>
      </w:r>
      <w:proofErr w:type="gramStart"/>
      <w:r w:rsidRPr="00EB6E3A">
        <w:t xml:space="preserve">carried </w:t>
      </w:r>
      <w:r>
        <w:t>with</w:t>
      </w:r>
      <w:proofErr w:type="gramEnd"/>
      <w:r>
        <w:t xml:space="preserve"> </w:t>
      </w:r>
      <w:r w:rsidRPr="00EB6E3A">
        <w:t>Pontzer and Mattiuz in favor.  Randy Gradizzi was in favor of the motion but abstained from check #</w:t>
      </w:r>
      <w:r>
        <w:t>10056</w:t>
      </w:r>
      <w:r w:rsidRPr="00EB6E3A">
        <w:t xml:space="preserve"> and check #1</w:t>
      </w:r>
      <w:r>
        <w:t>723</w:t>
      </w:r>
      <w:r w:rsidRPr="00EB6E3A">
        <w:t xml:space="preserve"> to St. </w:t>
      </w:r>
      <w:proofErr w:type="spellStart"/>
      <w:r w:rsidRPr="00EB6E3A">
        <w:t>Marys</w:t>
      </w:r>
      <w:proofErr w:type="spellEnd"/>
      <w:r w:rsidRPr="00EB6E3A">
        <w:t xml:space="preserve"> Water, as he sits on the Board.</w:t>
      </w:r>
    </w:p>
    <w:p w14:paraId="7C37FA2F" w14:textId="77777777" w:rsidR="006079A4" w:rsidRPr="00866552" w:rsidRDefault="006079A4" w:rsidP="006079A4">
      <w:pPr>
        <w:ind w:left="90"/>
      </w:pPr>
    </w:p>
    <w:p w14:paraId="71E00C84" w14:textId="4BC5799D" w:rsidR="00866552" w:rsidRPr="006079A4" w:rsidRDefault="00866552" w:rsidP="00866552">
      <w:pPr>
        <w:rPr>
          <w:bCs/>
        </w:rPr>
      </w:pPr>
      <w:r w:rsidRPr="006079A4">
        <w:rPr>
          <w:bCs/>
        </w:rPr>
        <w:t>OTHER BUSINESS</w:t>
      </w:r>
    </w:p>
    <w:p w14:paraId="3B4D1253" w14:textId="77777777" w:rsidR="00866552" w:rsidRDefault="00866552" w:rsidP="00866552">
      <w:pPr>
        <w:ind w:left="360"/>
        <w:rPr>
          <w:bCs/>
        </w:rPr>
      </w:pPr>
    </w:p>
    <w:p w14:paraId="6B3A58BD" w14:textId="01F2D8C9" w:rsidR="006079A4" w:rsidRDefault="006079A4" w:rsidP="006079A4">
      <w:pPr>
        <w:rPr>
          <w:bCs/>
        </w:rPr>
      </w:pPr>
      <w:r>
        <w:rPr>
          <w:bCs/>
        </w:rPr>
        <w:t>Randy Gradizzi stated that the street sweeper has been repaired and that they will begin sweeping roads next week.</w:t>
      </w:r>
    </w:p>
    <w:p w14:paraId="4CECA819" w14:textId="6660F54C" w:rsidR="006079A4" w:rsidRPr="006079A4" w:rsidRDefault="006079A4" w:rsidP="006079A4">
      <w:pPr>
        <w:rPr>
          <w:bCs/>
        </w:rPr>
      </w:pPr>
      <w:r>
        <w:rPr>
          <w:bCs/>
        </w:rPr>
        <w:t>Construction on the Splash Pad has started.</w:t>
      </w:r>
    </w:p>
    <w:p w14:paraId="16C4C30F" w14:textId="77777777" w:rsidR="00866552" w:rsidRDefault="00866552" w:rsidP="00866552">
      <w:pPr>
        <w:ind w:left="360"/>
      </w:pPr>
    </w:p>
    <w:p w14:paraId="0789013B" w14:textId="5131B04D" w:rsidR="006079A4" w:rsidRPr="00EB6E3A" w:rsidRDefault="006079A4" w:rsidP="006079A4">
      <w:r w:rsidRPr="00EB6E3A">
        <w:t xml:space="preserve">With no further business to discuss, a motion was made by </w:t>
      </w:r>
      <w:r>
        <w:t>Matt Pontzer</w:t>
      </w:r>
      <w:r w:rsidRPr="00EB6E3A">
        <w:t>, seconded by</w:t>
      </w:r>
      <w:r w:rsidRPr="006079A4">
        <w:t xml:space="preserve"> </w:t>
      </w:r>
      <w:r w:rsidRPr="00EB6E3A">
        <w:t>Randy Gradizzi, to adjourn this meeting at 6:</w:t>
      </w:r>
      <w:r>
        <w:t>1</w:t>
      </w:r>
      <w:r>
        <w:t>7</w:t>
      </w:r>
      <w:r w:rsidRPr="00EB6E3A">
        <w:t xml:space="preserve"> PM.  Motion carried.</w:t>
      </w:r>
    </w:p>
    <w:p w14:paraId="3E9C26CB" w14:textId="77777777" w:rsidR="006079A4" w:rsidRPr="00866552" w:rsidRDefault="006079A4" w:rsidP="00866552">
      <w:pPr>
        <w:ind w:left="360"/>
      </w:pPr>
    </w:p>
    <w:p w14:paraId="157BE62D" w14:textId="77777777" w:rsidR="00866552" w:rsidRDefault="00866552" w:rsidP="00866552">
      <w:pPr>
        <w:rPr>
          <w:b/>
        </w:rPr>
      </w:pPr>
      <w:r w:rsidRPr="00866552">
        <w:t>The next monthly meeting will be held on May 6, 2026 at 6 PM at the Municipal Building.</w:t>
      </w:r>
      <w:r w:rsidRPr="00866552">
        <w:rPr>
          <w:b/>
        </w:rPr>
        <w:t xml:space="preserve"> </w:t>
      </w:r>
    </w:p>
    <w:p w14:paraId="4F88419A" w14:textId="77777777" w:rsidR="006079A4" w:rsidRDefault="006079A4" w:rsidP="00866552">
      <w:pPr>
        <w:rPr>
          <w:b/>
        </w:rPr>
      </w:pPr>
    </w:p>
    <w:p w14:paraId="564F87D4" w14:textId="77777777" w:rsidR="006079A4" w:rsidRPr="00866552" w:rsidRDefault="006079A4" w:rsidP="00866552"/>
    <w:p w14:paraId="5508E534" w14:textId="77777777" w:rsidR="00866552" w:rsidRPr="00866552" w:rsidRDefault="00866552" w:rsidP="00D406C2"/>
    <w:p w14:paraId="22D46E96" w14:textId="77777777" w:rsidR="00866552" w:rsidRPr="00866552" w:rsidRDefault="00866552" w:rsidP="00D406C2"/>
    <w:p w14:paraId="710F0299" w14:textId="77777777" w:rsidR="00866552" w:rsidRPr="00866552" w:rsidRDefault="00866552" w:rsidP="00D406C2"/>
    <w:p w14:paraId="54FE5A33" w14:textId="77777777" w:rsidR="00140386" w:rsidRPr="00866552" w:rsidRDefault="00140386"/>
    <w:sectPr w:rsidR="00140386" w:rsidRPr="008665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E2E21"/>
    <w:multiLevelType w:val="hybridMultilevel"/>
    <w:tmpl w:val="C2B068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772367"/>
    <w:multiLevelType w:val="hybridMultilevel"/>
    <w:tmpl w:val="5BC85AE4"/>
    <w:lvl w:ilvl="0" w:tplc="63400CCE">
      <w:start w:val="1"/>
      <w:numFmt w:val="upperLetter"/>
      <w:lvlText w:val="%1."/>
      <w:lvlJc w:val="left"/>
      <w:pPr>
        <w:ind w:left="900" w:hanging="360"/>
      </w:pPr>
      <w:rPr>
        <w:rFonts w:hint="default"/>
        <w:b w:val="0"/>
        <w:bCs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6AB0426C"/>
    <w:multiLevelType w:val="hybridMultilevel"/>
    <w:tmpl w:val="FC1AFCAA"/>
    <w:lvl w:ilvl="0" w:tplc="9B8827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27495860">
    <w:abstractNumId w:val="0"/>
  </w:num>
  <w:num w:numId="2" w16cid:durableId="2001690905">
    <w:abstractNumId w:val="2"/>
  </w:num>
  <w:num w:numId="3" w16cid:durableId="10733101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6C2"/>
    <w:rsid w:val="000E07DA"/>
    <w:rsid w:val="00140386"/>
    <w:rsid w:val="004573DF"/>
    <w:rsid w:val="006079A4"/>
    <w:rsid w:val="006F7724"/>
    <w:rsid w:val="00866552"/>
    <w:rsid w:val="00B16E15"/>
    <w:rsid w:val="00D40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C224E"/>
  <w15:chartTrackingRefBased/>
  <w15:docId w15:val="{6B1E626B-8F10-4955-B806-E91994594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6C2"/>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D406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06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06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06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06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06C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06C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06C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06C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6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06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06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06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06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06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06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06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06C2"/>
    <w:rPr>
      <w:rFonts w:eastAsiaTheme="majorEastAsia" w:cstheme="majorBidi"/>
      <w:color w:val="272727" w:themeColor="text1" w:themeTint="D8"/>
    </w:rPr>
  </w:style>
  <w:style w:type="paragraph" w:styleId="Title">
    <w:name w:val="Title"/>
    <w:basedOn w:val="Normal"/>
    <w:next w:val="Normal"/>
    <w:link w:val="TitleChar"/>
    <w:uiPriority w:val="10"/>
    <w:qFormat/>
    <w:rsid w:val="00D406C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06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06C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06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06C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406C2"/>
    <w:rPr>
      <w:i/>
      <w:iCs/>
      <w:color w:val="404040" w:themeColor="text1" w:themeTint="BF"/>
    </w:rPr>
  </w:style>
  <w:style w:type="paragraph" w:styleId="ListParagraph">
    <w:name w:val="List Paragraph"/>
    <w:basedOn w:val="Normal"/>
    <w:uiPriority w:val="34"/>
    <w:qFormat/>
    <w:rsid w:val="00D406C2"/>
    <w:pPr>
      <w:ind w:left="720"/>
      <w:contextualSpacing/>
    </w:pPr>
  </w:style>
  <w:style w:type="character" w:styleId="IntenseEmphasis">
    <w:name w:val="Intense Emphasis"/>
    <w:basedOn w:val="DefaultParagraphFont"/>
    <w:uiPriority w:val="21"/>
    <w:qFormat/>
    <w:rsid w:val="00D406C2"/>
    <w:rPr>
      <w:i/>
      <w:iCs/>
      <w:color w:val="0F4761" w:themeColor="accent1" w:themeShade="BF"/>
    </w:rPr>
  </w:style>
  <w:style w:type="paragraph" w:styleId="IntenseQuote">
    <w:name w:val="Intense Quote"/>
    <w:basedOn w:val="Normal"/>
    <w:next w:val="Normal"/>
    <w:link w:val="IntenseQuoteChar"/>
    <w:uiPriority w:val="30"/>
    <w:qFormat/>
    <w:rsid w:val="00D406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06C2"/>
    <w:rPr>
      <w:i/>
      <w:iCs/>
      <w:color w:val="0F4761" w:themeColor="accent1" w:themeShade="BF"/>
    </w:rPr>
  </w:style>
  <w:style w:type="character" w:styleId="IntenseReference">
    <w:name w:val="Intense Reference"/>
    <w:basedOn w:val="DefaultParagraphFont"/>
    <w:uiPriority w:val="32"/>
    <w:qFormat/>
    <w:rsid w:val="00D406C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576</Words>
  <Characters>3286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Dowie</dc:creator>
  <cp:keywords/>
  <dc:description/>
  <cp:lastModifiedBy>Kathy Dowie</cp:lastModifiedBy>
  <cp:revision>1</cp:revision>
  <dcterms:created xsi:type="dcterms:W3CDTF">2026-05-01T18:37:00Z</dcterms:created>
  <dcterms:modified xsi:type="dcterms:W3CDTF">2026-05-01T19:08:00Z</dcterms:modified>
</cp:coreProperties>
</file>